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VW Foundation: Research Foundation of Volkswagen : VW Foundation: Research Foundation of Volkswagen</w:t>
      </w:r>
    </w:p>
    <w:p xmlns:w="http://schemas.openxmlformats.org/wordprocessingml/2006/main" xmlns:pkg="http://schemas.microsoft.com/office/2006/xmlPackage" xmlns:str="http://exslt.org/strings" xmlns:fn="http://www.w3.org/2005/xpath-functions">
      <w:pPr>
        <w:pStyle w:val="Heading3"/>
      </w:pPr>
      <w:r>
        <w:t xml:space="preserve">Data collection</w:t>
      </w:r>
    </w:p>
    <w:p xmlns:w="http://schemas.openxmlformats.org/wordprocessingml/2006/main" xmlns:pkg="http://schemas.microsoft.com/office/2006/xmlPackage" xmlns:str="http://exslt.org/strings" xmlns:fn="http://www.w3.org/2005/xpath-functions"/>
    <w:p xmlns:w="http://schemas.openxmlformats.org/wordprocessingml/2006/main">
      <w:pPr>
        <w:pStyle w:val="ListParagraph"/>
        <w:numPr>
          <w:ilvl w:val="0"/>
          <w:numId w:val="1"/>
        </w:numPr>
      </w:pPr>
      <w:r>
        <w:t xml:space="preserve">Which existing data/data collections will be employed in the project?</w:t>
      </w:r>
    </w:p>
    <w:p xmlns:w="http://schemas.openxmlformats.org/wordprocessingml/2006/main">
      <w:pPr>
        <w:pStyle w:val="ListParagraph"/>
        <w:numPr>
          <w:ilvl w:val="0"/>
          <w:numId w:val="1"/>
        </w:numPr>
      </w:pPr>
      <w:r>
        <w:t xml:space="preserve">Is the data freely available (open data) or do you have to consider intellectual property rights or privacy issues?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w:pPr>
        <w:pStyle w:val="ListParagraph"/>
        <w:numPr>
          <w:ilvl w:val="0"/>
          <w:numId w:val="2"/>
        </w:numPr>
      </w:pPr>
      <w:r>
        <w:t xml:space="preserve">Which data/types of data will be generated during the process of the project?</w:t>
      </w:r>
    </w:p>
    <w:p xmlns:w="http://schemas.openxmlformats.org/wordprocessingml/2006/main">
      <w:pPr>
        <w:pStyle w:val="ListParagraph"/>
        <w:numPr>
          <w:ilvl w:val="0"/>
          <w:numId w:val="2"/>
        </w:numPr>
      </w:pPr>
      <w:r>
        <w:t xml:space="preserve">What kind of data volume is to be expected?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How will you organize the data: </w:t>
      </w:r>
    </w:p>
    <w:p xmlns:w="http://schemas.openxmlformats.org/wordprocessingml/2006/main">
      <w:pPr>
        <w:pStyle w:val="ListParagraph"/>
        <w:numPr>
          <w:ilvl w:val="0"/>
          <w:numId w:val="3"/>
        </w:numPr>
      </w:pPr>
      <w:r>
        <w:t xml:space="preserve">Which formats and standards will be applied to storing the data?</w:t>
      </w:r>
    </w:p>
    <w:p xmlns:w="http://schemas.openxmlformats.org/wordprocessingml/2006/main">
      <w:pPr>
        <w:pStyle w:val="ListParagraph"/>
        <w:numPr>
          <w:ilvl w:val="0"/>
          <w:numId w:val="3"/>
        </w:numPr>
      </w:pPr>
      <w:r>
        <w:t xml:space="preserve">Which standards do you employ for generating the metadata and which formats to store respective metadata?</w:t>
      </w:r>
    </w:p>
    <w:p xmlns:w="http://schemas.openxmlformats.org/wordprocessingml/2006/main">
      <w:pPr>
        <w:pStyle w:val="ListParagraph"/>
        <w:numPr>
          <w:ilvl w:val="0"/>
          <w:numId w:val="3"/>
        </w:numPr>
      </w:pPr>
      <w:r>
        <w:t xml:space="preserve">Will you assign persistent identifiers (PID) to the data to ensure a lasting referencing and citing?</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Exploitation and usage rights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the exploitation rights and the usage rights of the generated data defined (e.g. by awarding creative commons licences)?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definition of respective rights needs to be clarified between the individual researchers of the collaborating project teams in the course of the project, as well as after the completion of the project for the research community.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Repositories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 which repositories and for how long will the project-generated data and metadata be stored and made accessible after project completion?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Roles and responsibilities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Who is responsible for the adequate handling of the research data in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sharing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When is the data available to the scientific community? And in which licence category?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